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9" w:rsidRPr="00430F22" w:rsidRDefault="00DF7D35" w:rsidP="00430F22">
      <w:pPr>
        <w:rPr>
          <w:sz w:val="24"/>
          <w:szCs w:val="20"/>
        </w:rPr>
      </w:pPr>
      <w:r w:rsidRPr="00430F22">
        <w:rPr>
          <w:sz w:val="24"/>
          <w:szCs w:val="20"/>
        </w:rPr>
        <w:t>Monday 10</w:t>
      </w:r>
      <w:r w:rsidRPr="00430F22">
        <w:rPr>
          <w:sz w:val="24"/>
          <w:szCs w:val="20"/>
          <w:vertAlign w:val="superscript"/>
        </w:rPr>
        <w:t>th</w:t>
      </w:r>
      <w:r w:rsidRPr="00430F22">
        <w:rPr>
          <w:sz w:val="24"/>
          <w:szCs w:val="20"/>
        </w:rPr>
        <w:t xml:space="preserve"> September 2018 </w:t>
      </w:r>
    </w:p>
    <w:p w:rsidR="00DC5B36" w:rsidRPr="00430F22" w:rsidRDefault="00DC5B36" w:rsidP="00430F22">
      <w:pPr>
        <w:spacing w:after="0" w:line="240" w:lineRule="auto"/>
        <w:rPr>
          <w:rFonts w:eastAsia="Times New Roman" w:cs="Times New Roman"/>
          <w:sz w:val="28"/>
        </w:rPr>
      </w:pPr>
    </w:p>
    <w:p w:rsidR="00015080" w:rsidRPr="00430F22" w:rsidRDefault="006204B8" w:rsidP="00430F22">
      <w:pPr>
        <w:rPr>
          <w:sz w:val="24"/>
          <w:szCs w:val="20"/>
        </w:rPr>
      </w:pPr>
      <w:r w:rsidRPr="00430F22">
        <w:rPr>
          <w:sz w:val="24"/>
          <w:szCs w:val="20"/>
        </w:rPr>
        <w:t xml:space="preserve">Dear Parents, </w:t>
      </w:r>
    </w:p>
    <w:p w:rsidR="006204B8" w:rsidRPr="00430F22" w:rsidRDefault="006204B8" w:rsidP="00430F22">
      <w:pPr>
        <w:rPr>
          <w:sz w:val="24"/>
          <w:szCs w:val="20"/>
        </w:rPr>
      </w:pPr>
      <w:r w:rsidRPr="00430F22">
        <w:rPr>
          <w:sz w:val="24"/>
          <w:szCs w:val="20"/>
        </w:rPr>
        <w:t>Welcome back! We hope you had an enjoyable summer. As we start a new term we would like to share with you ou</w:t>
      </w:r>
      <w:r w:rsidR="00430F22">
        <w:rPr>
          <w:sz w:val="24"/>
          <w:szCs w:val="20"/>
        </w:rPr>
        <w:t>r</w:t>
      </w:r>
      <w:r w:rsidRPr="00430F22">
        <w:rPr>
          <w:sz w:val="24"/>
          <w:szCs w:val="20"/>
        </w:rPr>
        <w:t xml:space="preserve"> most up to date behaviour policy. This can be found on the school website. </w:t>
      </w:r>
    </w:p>
    <w:p w:rsidR="006204B8" w:rsidRPr="00430F22" w:rsidRDefault="006204B8" w:rsidP="00430F22">
      <w:pPr>
        <w:jc w:val="both"/>
        <w:rPr>
          <w:sz w:val="24"/>
          <w:szCs w:val="20"/>
          <w:u w:val="single"/>
        </w:rPr>
      </w:pPr>
      <w:r w:rsidRPr="00430F22">
        <w:rPr>
          <w:sz w:val="24"/>
          <w:szCs w:val="20"/>
        </w:rPr>
        <w:t>The aim of the Behaviour for Learning Policy is to:</w:t>
      </w:r>
    </w:p>
    <w:p w:rsidR="006204B8" w:rsidRPr="00430F22" w:rsidRDefault="006204B8" w:rsidP="00430F22">
      <w:pPr>
        <w:pStyle w:val="LightGrid-Accent31"/>
        <w:numPr>
          <w:ilvl w:val="0"/>
          <w:numId w:val="2"/>
        </w:numPr>
        <w:ind w:left="426"/>
        <w:rPr>
          <w:sz w:val="24"/>
          <w:szCs w:val="20"/>
        </w:rPr>
      </w:pPr>
      <w:r w:rsidRPr="00430F22">
        <w:rPr>
          <w:sz w:val="24"/>
          <w:szCs w:val="20"/>
        </w:rPr>
        <w:t>Create the most effective conditions for teaching and learning at Denaby Main Primary Academy to ensure optimum pupil progress</w:t>
      </w:r>
    </w:p>
    <w:p w:rsidR="006204B8" w:rsidRPr="00430F22" w:rsidRDefault="006204B8" w:rsidP="00430F22">
      <w:pPr>
        <w:pStyle w:val="LightGrid-Accent31"/>
        <w:numPr>
          <w:ilvl w:val="0"/>
          <w:numId w:val="2"/>
        </w:numPr>
        <w:ind w:left="426"/>
        <w:rPr>
          <w:sz w:val="24"/>
          <w:szCs w:val="20"/>
        </w:rPr>
      </w:pPr>
      <w:r w:rsidRPr="00430F22">
        <w:rPr>
          <w:sz w:val="24"/>
          <w:szCs w:val="20"/>
        </w:rPr>
        <w:t>Help manage children’s behaviour effectively and set a clear framework for rewarding appropriate and responsible behaviour.</w:t>
      </w:r>
    </w:p>
    <w:p w:rsidR="006204B8" w:rsidRDefault="006204B8" w:rsidP="00430F22">
      <w:pPr>
        <w:pStyle w:val="LightGrid-Accent31"/>
        <w:numPr>
          <w:ilvl w:val="0"/>
          <w:numId w:val="2"/>
        </w:numPr>
        <w:ind w:left="426"/>
        <w:rPr>
          <w:sz w:val="24"/>
          <w:szCs w:val="20"/>
        </w:rPr>
      </w:pPr>
      <w:r w:rsidRPr="00430F22">
        <w:rPr>
          <w:sz w:val="24"/>
          <w:szCs w:val="20"/>
        </w:rPr>
        <w:t>Clearly state the procedures to be followed and sanctions to be applied should behaviour fall short of our expectations.</w:t>
      </w:r>
    </w:p>
    <w:p w:rsidR="00430F22" w:rsidRPr="00430F22" w:rsidRDefault="00430F22" w:rsidP="00430F22">
      <w:pPr>
        <w:pStyle w:val="LightGrid-Accent31"/>
        <w:ind w:left="66"/>
        <w:rPr>
          <w:sz w:val="24"/>
          <w:szCs w:val="20"/>
        </w:rPr>
      </w:pPr>
    </w:p>
    <w:p w:rsidR="006204B8" w:rsidRPr="00430F22" w:rsidRDefault="006204B8" w:rsidP="00430F22">
      <w:pPr>
        <w:pStyle w:val="LightGrid-Accent31"/>
        <w:ind w:left="0"/>
        <w:rPr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 xml:space="preserve">As part of the </w:t>
      </w:r>
      <w:proofErr w:type="spellStart"/>
      <w:r w:rsidRPr="00430F22">
        <w:rPr>
          <w:rFonts w:cs="Calibri"/>
          <w:bCs/>
          <w:color w:val="000000"/>
          <w:sz w:val="24"/>
          <w:szCs w:val="20"/>
        </w:rPr>
        <w:t>Astrea</w:t>
      </w:r>
      <w:proofErr w:type="spellEnd"/>
      <w:r w:rsidRPr="00430F22">
        <w:rPr>
          <w:rFonts w:cs="Calibri"/>
          <w:bCs/>
          <w:color w:val="000000"/>
          <w:sz w:val="24"/>
          <w:szCs w:val="20"/>
        </w:rPr>
        <w:t xml:space="preserve"> Academy trust we have adopted 5 main values which we believe underpin a safe, happy and rewarding school to learn in. These are: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R – Resilience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E- Empathy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A – Aspiration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C – Contribution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H – Happiness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0"/>
        </w:rPr>
      </w:pP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Our schoo</w:t>
      </w:r>
      <w:r w:rsidR="00430F22">
        <w:rPr>
          <w:rFonts w:cs="Calibri"/>
          <w:bCs/>
          <w:color w:val="000000"/>
          <w:sz w:val="24"/>
          <w:szCs w:val="20"/>
        </w:rPr>
        <w:t>l</w:t>
      </w:r>
      <w:r w:rsidRPr="00430F22">
        <w:rPr>
          <w:rFonts w:cs="Calibri"/>
          <w:bCs/>
          <w:color w:val="000000"/>
          <w:sz w:val="24"/>
          <w:szCs w:val="20"/>
        </w:rPr>
        <w:t>, rules remain the same: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0"/>
        </w:rPr>
      </w:pP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430F22">
        <w:rPr>
          <w:sz w:val="24"/>
          <w:szCs w:val="20"/>
        </w:rPr>
        <w:t>READY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430F22">
        <w:rPr>
          <w:sz w:val="24"/>
          <w:szCs w:val="20"/>
        </w:rPr>
        <w:t>RESPECTFUL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430F22">
        <w:rPr>
          <w:sz w:val="24"/>
          <w:szCs w:val="20"/>
        </w:rPr>
        <w:t>SAFE</w:t>
      </w:r>
    </w:p>
    <w:p w:rsidR="006204B8" w:rsidRPr="00430F22" w:rsidRDefault="006204B8" w:rsidP="00430F22">
      <w:pPr>
        <w:pStyle w:val="Default"/>
        <w:jc w:val="both"/>
        <w:rPr>
          <w:rFonts w:ascii="Calibri" w:hAnsi="Calibri" w:cs="Calibri"/>
          <w:szCs w:val="20"/>
        </w:rPr>
      </w:pPr>
      <w:r w:rsidRPr="00430F22">
        <w:rPr>
          <w:rFonts w:ascii="Calibri" w:hAnsi="Calibri" w:cs="Calibri"/>
          <w:szCs w:val="20"/>
        </w:rPr>
        <w:t>In accordance with our school policy on a positive approach to behaviour and discipline, we feel it is very important to reward children’s achievement and effort.</w:t>
      </w:r>
    </w:p>
    <w:p w:rsidR="006204B8" w:rsidRPr="00430F22" w:rsidRDefault="006204B8" w:rsidP="00430F22">
      <w:pPr>
        <w:pStyle w:val="Default"/>
        <w:jc w:val="both"/>
        <w:rPr>
          <w:rFonts w:ascii="Calibri" w:hAnsi="Calibri" w:cs="Calibri"/>
          <w:szCs w:val="20"/>
        </w:rPr>
      </w:pPr>
    </w:p>
    <w:p w:rsidR="006204B8" w:rsidRPr="00430F22" w:rsidRDefault="006204B8" w:rsidP="00430F22">
      <w:pPr>
        <w:pStyle w:val="Default"/>
        <w:jc w:val="both"/>
        <w:rPr>
          <w:rFonts w:ascii="Calibri" w:hAnsi="Calibri" w:cs="Calibri"/>
          <w:b/>
          <w:szCs w:val="20"/>
        </w:rPr>
      </w:pPr>
      <w:r w:rsidRPr="00430F22">
        <w:rPr>
          <w:rFonts w:ascii="Calibri" w:hAnsi="Calibri" w:cs="Calibri"/>
          <w:b/>
          <w:szCs w:val="20"/>
        </w:rPr>
        <w:t xml:space="preserve">Whole School rewards include: </w:t>
      </w:r>
    </w:p>
    <w:p w:rsidR="006204B8" w:rsidRPr="00430F22" w:rsidRDefault="006204B8" w:rsidP="00430F22">
      <w:pPr>
        <w:pStyle w:val="Default"/>
        <w:jc w:val="both"/>
        <w:rPr>
          <w:rFonts w:ascii="Calibri" w:hAnsi="Calibri" w:cs="Calibri"/>
          <w:szCs w:val="20"/>
        </w:rPr>
      </w:pP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ind w:left="0"/>
        <w:rPr>
          <w:rFonts w:cs="Calibri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Weekly Friday achievement assemblies</w:t>
      </w:r>
      <w:r w:rsidRPr="00430F22">
        <w:rPr>
          <w:rFonts w:cs="Calibri"/>
          <w:sz w:val="24"/>
          <w:szCs w:val="20"/>
        </w:rPr>
        <w:t xml:space="preserve"> with </w:t>
      </w:r>
      <w:proofErr w:type="spellStart"/>
      <w:r w:rsidRPr="00430F22">
        <w:rPr>
          <w:rFonts w:cs="Calibri"/>
          <w:sz w:val="24"/>
          <w:szCs w:val="20"/>
        </w:rPr>
        <w:t>Astrea</w:t>
      </w:r>
      <w:proofErr w:type="spellEnd"/>
      <w:r w:rsidRPr="00430F22">
        <w:rPr>
          <w:rFonts w:cs="Calibri"/>
          <w:sz w:val="24"/>
          <w:szCs w:val="20"/>
        </w:rPr>
        <w:t xml:space="preserve"> Values Certifica</w:t>
      </w:r>
      <w:r w:rsidR="00430F22">
        <w:rPr>
          <w:rFonts w:cs="Calibri"/>
          <w:sz w:val="24"/>
          <w:szCs w:val="20"/>
        </w:rPr>
        <w:t>tes and Head Teachers Positive B</w:t>
      </w:r>
      <w:r w:rsidRPr="00430F22">
        <w:rPr>
          <w:rFonts w:cs="Calibri"/>
          <w:sz w:val="24"/>
          <w:szCs w:val="20"/>
        </w:rPr>
        <w:t xml:space="preserve">ehaviour Certificates 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ind w:left="0"/>
        <w:rPr>
          <w:rFonts w:cs="Calibri"/>
          <w:sz w:val="24"/>
          <w:szCs w:val="20"/>
        </w:rPr>
      </w:pPr>
      <w:r w:rsidRPr="00430F22">
        <w:rPr>
          <w:rFonts w:cs="Calibri"/>
          <w:sz w:val="24"/>
          <w:szCs w:val="20"/>
        </w:rPr>
        <w:t xml:space="preserve">Verbal praise of individuals/groups and whole class 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ind w:left="0"/>
        <w:rPr>
          <w:rFonts w:cs="Calibri"/>
          <w:sz w:val="24"/>
          <w:szCs w:val="20"/>
        </w:rPr>
      </w:pPr>
      <w:r w:rsidRPr="00430F22">
        <w:rPr>
          <w:rFonts w:cs="Calibri"/>
          <w:sz w:val="24"/>
          <w:szCs w:val="20"/>
        </w:rPr>
        <w:t xml:space="preserve">Stars/stickers on books and jumpers 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ind w:left="0"/>
        <w:rPr>
          <w:rFonts w:cs="Calibri"/>
          <w:sz w:val="24"/>
          <w:szCs w:val="20"/>
        </w:rPr>
      </w:pPr>
      <w:r w:rsidRPr="00430F22">
        <w:rPr>
          <w:rFonts w:cs="Calibri"/>
          <w:sz w:val="24"/>
          <w:szCs w:val="20"/>
        </w:rPr>
        <w:t>House Points - House point half termly/termly award/end of year award.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ind w:left="0"/>
        <w:rPr>
          <w:rFonts w:cs="Calibri"/>
          <w:sz w:val="24"/>
          <w:szCs w:val="20"/>
        </w:rPr>
      </w:pPr>
      <w:r w:rsidRPr="00430F22">
        <w:rPr>
          <w:rFonts w:cs="Calibri"/>
          <w:sz w:val="24"/>
          <w:szCs w:val="20"/>
        </w:rPr>
        <w:t>Send child/children to other members of staff for praise including SLT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ind w:left="0"/>
        <w:rPr>
          <w:rFonts w:cs="Calibri"/>
          <w:sz w:val="24"/>
          <w:szCs w:val="20"/>
        </w:rPr>
      </w:pPr>
      <w:r w:rsidRPr="00430F22">
        <w:rPr>
          <w:rFonts w:cs="Calibri"/>
          <w:sz w:val="24"/>
          <w:szCs w:val="20"/>
        </w:rPr>
        <w:t>Informing parents of the child’s success – either in person or a phone call / text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ind w:left="0"/>
        <w:rPr>
          <w:rFonts w:cs="Calibri"/>
          <w:sz w:val="24"/>
          <w:szCs w:val="20"/>
        </w:rPr>
      </w:pPr>
      <w:r w:rsidRPr="00430F22">
        <w:rPr>
          <w:rFonts w:cs="Calibri"/>
          <w:sz w:val="24"/>
          <w:szCs w:val="20"/>
        </w:rPr>
        <w:t>Postcards home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Opportunities for giving children greater responsibility in school should be fostered, e.g. pupil voice, peer buddies</w:t>
      </w:r>
      <w:r w:rsidRPr="00430F22">
        <w:rPr>
          <w:rFonts w:cs="Calibri"/>
          <w:b/>
          <w:bCs/>
          <w:color w:val="000000"/>
          <w:sz w:val="24"/>
          <w:szCs w:val="20"/>
        </w:rPr>
        <w:t xml:space="preserve">, </w:t>
      </w:r>
      <w:r w:rsidRPr="00430F22">
        <w:rPr>
          <w:rFonts w:cs="Calibri"/>
          <w:bCs/>
          <w:color w:val="000000"/>
          <w:sz w:val="24"/>
          <w:szCs w:val="20"/>
        </w:rPr>
        <w:t>monitors etc.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 xml:space="preserve">Staying on the leaves draw reward in assembly weekly. 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Lunchtime raffle ticket draw.</w:t>
      </w:r>
    </w:p>
    <w:p w:rsidR="006204B8" w:rsidRPr="00430F22" w:rsidRDefault="006204B8" w:rsidP="00430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Top table award.</w:t>
      </w:r>
    </w:p>
    <w:p w:rsidR="006204B8" w:rsidRPr="00430F22" w:rsidRDefault="00430F22" w:rsidP="00430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  <w:color w:val="000000"/>
          <w:sz w:val="24"/>
          <w:szCs w:val="20"/>
        </w:rPr>
      </w:pPr>
      <w:r>
        <w:rPr>
          <w:rFonts w:cs="Calibri"/>
          <w:bCs/>
          <w:color w:val="000000"/>
          <w:sz w:val="24"/>
          <w:szCs w:val="20"/>
        </w:rPr>
        <w:t>Marvellous M</w:t>
      </w:r>
      <w:r w:rsidR="006204B8" w:rsidRPr="00430F22">
        <w:rPr>
          <w:rFonts w:cs="Calibri"/>
          <w:bCs/>
          <w:color w:val="000000"/>
          <w:sz w:val="24"/>
          <w:szCs w:val="20"/>
        </w:rPr>
        <w:t xml:space="preserve">e communication with parents 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0"/>
        </w:rPr>
      </w:pP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0"/>
        </w:rPr>
      </w:pPr>
      <w:r w:rsidRPr="00430F22">
        <w:rPr>
          <w:rFonts w:cs="Calibri"/>
          <w:bCs/>
          <w:color w:val="000000"/>
          <w:sz w:val="24"/>
          <w:szCs w:val="20"/>
        </w:rPr>
        <w:t>Children start every day on the tree which is displayed in class and the following rewards and sanctions can be seen below.</w:t>
      </w:r>
    </w:p>
    <w:p w:rsidR="006204B8" w:rsidRPr="00430F22" w:rsidRDefault="006204B8" w:rsidP="00430F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0"/>
        </w:rPr>
      </w:pPr>
      <w:r w:rsidRPr="00430F22">
        <w:rPr>
          <w:noProof/>
          <w:sz w:val="24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719D15F" wp14:editId="1482176F">
            <wp:simplePos x="0" y="0"/>
            <wp:positionH relativeFrom="column">
              <wp:posOffset>-512543</wp:posOffset>
            </wp:positionH>
            <wp:positionV relativeFrom="paragraph">
              <wp:posOffset>113707</wp:posOffset>
            </wp:positionV>
            <wp:extent cx="2569210" cy="30010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vertAnchor="text" w:horzAnchor="page" w:tblpX="5286" w:tblpY="392"/>
        <w:tblW w:w="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3993"/>
      </w:tblGrid>
      <w:tr w:rsidR="006204B8" w:rsidRPr="00430F22" w:rsidTr="006204B8">
        <w:trPr>
          <w:trHeight w:val="689"/>
        </w:trPr>
        <w:tc>
          <w:tcPr>
            <w:tcW w:w="1923" w:type="dxa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Off the tree</w:t>
            </w:r>
          </w:p>
        </w:tc>
        <w:tc>
          <w:tcPr>
            <w:tcW w:w="3993" w:type="dxa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Member of Inclusion Team informed and consequence given. (working alone)</w:t>
            </w:r>
          </w:p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Parents contacted.</w:t>
            </w:r>
          </w:p>
        </w:tc>
      </w:tr>
      <w:tr w:rsidR="006204B8" w:rsidRPr="00430F22" w:rsidTr="006204B8">
        <w:trPr>
          <w:trHeight w:val="689"/>
        </w:trPr>
        <w:tc>
          <w:tcPr>
            <w:tcW w:w="1923" w:type="dxa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On the wheel</w:t>
            </w:r>
          </w:p>
        </w:tc>
        <w:tc>
          <w:tcPr>
            <w:tcW w:w="3993" w:type="dxa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 xml:space="preserve">Time out issued in the classroom for 5 minutes </w:t>
            </w:r>
          </w:p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Children then encouraged to get back onto the trunk and leaves.</w:t>
            </w:r>
          </w:p>
        </w:tc>
      </w:tr>
      <w:tr w:rsidR="006204B8" w:rsidRPr="00430F22" w:rsidTr="006204B8">
        <w:trPr>
          <w:trHeight w:val="689"/>
        </w:trPr>
        <w:tc>
          <w:tcPr>
            <w:tcW w:w="1923" w:type="dxa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Trunk of the tree</w:t>
            </w:r>
          </w:p>
        </w:tc>
        <w:tc>
          <w:tcPr>
            <w:tcW w:w="3993" w:type="dxa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 xml:space="preserve">Class teacher provides a warning but children encouraged to get back onto the leaves. </w:t>
            </w:r>
          </w:p>
        </w:tc>
      </w:tr>
      <w:tr w:rsidR="006204B8" w:rsidRPr="00430F22" w:rsidTr="006204B8">
        <w:trPr>
          <w:trHeight w:val="689"/>
        </w:trPr>
        <w:tc>
          <w:tcPr>
            <w:tcW w:w="1923" w:type="dxa"/>
            <w:shd w:val="clear" w:color="auto" w:fill="C5E0B3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Leaves of the tree</w:t>
            </w:r>
          </w:p>
        </w:tc>
        <w:tc>
          <w:tcPr>
            <w:tcW w:w="3993" w:type="dxa"/>
            <w:shd w:val="clear" w:color="auto" w:fill="C5E0B3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 xml:space="preserve">Everyone begins the day on the leaves </w:t>
            </w:r>
          </w:p>
        </w:tc>
      </w:tr>
      <w:tr w:rsidR="006204B8" w:rsidRPr="00430F22" w:rsidTr="006204B8">
        <w:trPr>
          <w:trHeight w:val="689"/>
        </w:trPr>
        <w:tc>
          <w:tcPr>
            <w:tcW w:w="1923" w:type="dxa"/>
            <w:shd w:val="clear" w:color="auto" w:fill="auto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The top of the tree</w:t>
            </w:r>
          </w:p>
        </w:tc>
        <w:tc>
          <w:tcPr>
            <w:tcW w:w="3993" w:type="dxa"/>
            <w:shd w:val="clear" w:color="auto" w:fill="auto"/>
          </w:tcPr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Recognition of excellent learning behaviour</w:t>
            </w:r>
          </w:p>
          <w:p w:rsidR="006204B8" w:rsidRPr="00430F22" w:rsidRDefault="006204B8" w:rsidP="00430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 xml:space="preserve">Member of Inclusion team </w:t>
            </w:r>
          </w:p>
        </w:tc>
      </w:tr>
      <w:tr w:rsidR="006204B8" w:rsidRPr="00430F22" w:rsidTr="006204B8">
        <w:trPr>
          <w:trHeight w:val="689"/>
        </w:trPr>
        <w:tc>
          <w:tcPr>
            <w:tcW w:w="1923" w:type="dxa"/>
            <w:tcBorders>
              <w:bottom w:val="single" w:sz="4" w:space="0" w:color="auto"/>
            </w:tcBorders>
          </w:tcPr>
          <w:p w:rsidR="006204B8" w:rsidRPr="00430F22" w:rsidRDefault="006204B8" w:rsidP="00430F22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Stars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</w:tcPr>
          <w:p w:rsidR="006204B8" w:rsidRPr="00430F22" w:rsidRDefault="006204B8" w:rsidP="00430F22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Continually excellent learning behaviour – sent to an Assistant Principal</w:t>
            </w:r>
          </w:p>
        </w:tc>
      </w:tr>
      <w:tr w:rsidR="006204B8" w:rsidRPr="00430F22" w:rsidTr="006204B8">
        <w:trPr>
          <w:trHeight w:val="689"/>
        </w:trPr>
        <w:tc>
          <w:tcPr>
            <w:tcW w:w="1923" w:type="dxa"/>
            <w:tcBorders>
              <w:top w:val="single" w:sz="4" w:space="0" w:color="auto"/>
            </w:tcBorders>
          </w:tcPr>
          <w:p w:rsidR="006204B8" w:rsidRPr="00430F22" w:rsidRDefault="006204B8" w:rsidP="00430F22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Beyond the stars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4B8" w:rsidRPr="00430F22" w:rsidRDefault="006204B8" w:rsidP="00430F22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430F22">
              <w:rPr>
                <w:rFonts w:cs="Calibri"/>
                <w:bCs/>
                <w:color w:val="000000"/>
                <w:sz w:val="24"/>
                <w:szCs w:val="20"/>
              </w:rPr>
              <w:t>Outstanding behaviour  - sent to Principal and celebrated with a certificate – parents also notified</w:t>
            </w:r>
          </w:p>
        </w:tc>
      </w:tr>
    </w:tbl>
    <w:p w:rsidR="006204B8" w:rsidRPr="00430F22" w:rsidRDefault="006204B8" w:rsidP="00430F22">
      <w:pPr>
        <w:rPr>
          <w:sz w:val="24"/>
          <w:szCs w:val="20"/>
        </w:rPr>
      </w:pPr>
    </w:p>
    <w:p w:rsidR="006204B8" w:rsidRPr="00430F22" w:rsidRDefault="006204B8" w:rsidP="00430F22">
      <w:pPr>
        <w:rPr>
          <w:sz w:val="24"/>
          <w:szCs w:val="20"/>
        </w:rPr>
      </w:pPr>
    </w:p>
    <w:p w:rsidR="006204B8" w:rsidRPr="00430F22" w:rsidRDefault="006204B8" w:rsidP="00430F22">
      <w:pPr>
        <w:rPr>
          <w:sz w:val="24"/>
          <w:szCs w:val="20"/>
        </w:rPr>
      </w:pPr>
    </w:p>
    <w:p w:rsidR="006204B8" w:rsidRPr="00430F22" w:rsidRDefault="006204B8" w:rsidP="00430F22">
      <w:pPr>
        <w:tabs>
          <w:tab w:val="left" w:pos="5444"/>
        </w:tabs>
        <w:rPr>
          <w:sz w:val="24"/>
          <w:szCs w:val="20"/>
        </w:rPr>
      </w:pPr>
      <w:r w:rsidRPr="00430F22">
        <w:rPr>
          <w:sz w:val="24"/>
          <w:szCs w:val="20"/>
        </w:rPr>
        <w:t xml:space="preserve">If you have any questions around the new policy, please speak in the first instance to your child’s class teacher. </w:t>
      </w:r>
    </w:p>
    <w:p w:rsidR="006204B8" w:rsidRPr="00430F22" w:rsidRDefault="006204B8" w:rsidP="00430F22">
      <w:pPr>
        <w:tabs>
          <w:tab w:val="left" w:pos="5444"/>
        </w:tabs>
        <w:rPr>
          <w:sz w:val="24"/>
          <w:szCs w:val="20"/>
        </w:rPr>
      </w:pPr>
      <w:r w:rsidRPr="00430F22">
        <w:rPr>
          <w:sz w:val="24"/>
          <w:szCs w:val="20"/>
        </w:rPr>
        <w:t xml:space="preserve">Yours sincerely, </w:t>
      </w:r>
    </w:p>
    <w:p w:rsidR="006204B8" w:rsidRPr="00430F22" w:rsidRDefault="006204B8" w:rsidP="00430F22">
      <w:pPr>
        <w:tabs>
          <w:tab w:val="left" w:pos="5444"/>
        </w:tabs>
        <w:rPr>
          <w:sz w:val="24"/>
          <w:szCs w:val="20"/>
        </w:rPr>
      </w:pPr>
    </w:p>
    <w:p w:rsidR="006204B8" w:rsidRPr="00430F22" w:rsidRDefault="006204B8" w:rsidP="00430F22">
      <w:pPr>
        <w:tabs>
          <w:tab w:val="left" w:pos="5444"/>
        </w:tabs>
        <w:rPr>
          <w:sz w:val="24"/>
          <w:szCs w:val="20"/>
        </w:rPr>
      </w:pPr>
      <w:r w:rsidRPr="00430F22">
        <w:rPr>
          <w:sz w:val="24"/>
          <w:szCs w:val="20"/>
        </w:rPr>
        <w:t xml:space="preserve">Miss V Gorton </w:t>
      </w:r>
    </w:p>
    <w:p w:rsidR="006204B8" w:rsidRPr="00430F22" w:rsidRDefault="006204B8" w:rsidP="00430F22">
      <w:pPr>
        <w:tabs>
          <w:tab w:val="left" w:pos="5444"/>
        </w:tabs>
        <w:rPr>
          <w:sz w:val="24"/>
        </w:rPr>
      </w:pPr>
      <w:r w:rsidRPr="00430F22">
        <w:rPr>
          <w:sz w:val="24"/>
          <w:szCs w:val="20"/>
        </w:rPr>
        <w:t xml:space="preserve">Principal </w:t>
      </w:r>
    </w:p>
    <w:sectPr w:rsidR="006204B8" w:rsidRPr="00430F22" w:rsidSect="00717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16" w:rsidRDefault="00717F16" w:rsidP="00717F16">
      <w:pPr>
        <w:spacing w:after="0" w:line="240" w:lineRule="auto"/>
      </w:pPr>
      <w:r>
        <w:separator/>
      </w:r>
    </w:p>
  </w:endnote>
  <w:endnote w:type="continuationSeparator" w:id="0">
    <w:p w:rsidR="00717F16" w:rsidRDefault="00717F16" w:rsidP="007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0" w:rsidRDefault="0001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0" w:rsidRDefault="0001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0" w:rsidRDefault="0001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16" w:rsidRDefault="00717F16" w:rsidP="00717F16">
      <w:pPr>
        <w:spacing w:after="0" w:line="240" w:lineRule="auto"/>
      </w:pPr>
      <w:r>
        <w:separator/>
      </w:r>
    </w:p>
  </w:footnote>
  <w:footnote w:type="continuationSeparator" w:id="0">
    <w:p w:rsidR="00717F16" w:rsidRDefault="00717F16" w:rsidP="007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0" w:rsidRDefault="0001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16" w:rsidRDefault="002F6FF6" w:rsidP="00015080">
    <w:pPr>
      <w:pStyle w:val="Header"/>
      <w:ind w:left="-1417"/>
    </w:pPr>
    <w:r>
      <w:rPr>
        <w:noProof/>
        <w:lang w:val="en-US"/>
      </w:rPr>
      <w:drawing>
        <wp:inline distT="0" distB="0" distL="0" distR="0">
          <wp:extent cx="7562088" cy="1618488"/>
          <wp:effectExtent l="0" t="0" r="127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NABY MAIN PRIMARY LHEA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0" w:rsidRDefault="0001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58C1"/>
    <w:multiLevelType w:val="hybridMultilevel"/>
    <w:tmpl w:val="4C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6119"/>
    <w:multiLevelType w:val="hybridMultilevel"/>
    <w:tmpl w:val="59FE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56535"/>
    <w:multiLevelType w:val="hybridMultilevel"/>
    <w:tmpl w:val="DA2A08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6"/>
    <w:rsid w:val="0000593F"/>
    <w:rsid w:val="00015080"/>
    <w:rsid w:val="00040889"/>
    <w:rsid w:val="000845DC"/>
    <w:rsid w:val="002F6FF6"/>
    <w:rsid w:val="00430F22"/>
    <w:rsid w:val="006204B8"/>
    <w:rsid w:val="00717F16"/>
    <w:rsid w:val="007776C9"/>
    <w:rsid w:val="00850563"/>
    <w:rsid w:val="00993792"/>
    <w:rsid w:val="00A67D2B"/>
    <w:rsid w:val="00BA77C8"/>
    <w:rsid w:val="00DC5B36"/>
    <w:rsid w:val="00DF7D35"/>
    <w:rsid w:val="00E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C2B5"/>
  <w15:chartTrackingRefBased/>
  <w15:docId w15:val="{C4782F69-7413-4B77-94C5-2524B55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9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customStyle="1" w:styleId="Default">
    <w:name w:val="Default"/>
    <w:rsid w:val="00993792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92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C5B36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link w:val="NoSpacingChar"/>
    <w:uiPriority w:val="1"/>
    <w:qFormat/>
    <w:rsid w:val="00DC5B3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5B36"/>
    <w:rPr>
      <w:rFonts w:eastAsiaTheme="minorEastAsia"/>
      <w:lang w:val="en-US" w:eastAsia="ja-JP"/>
    </w:rPr>
  </w:style>
  <w:style w:type="paragraph" w:customStyle="1" w:styleId="LightGrid-Accent31">
    <w:name w:val="Light Grid - Accent 31"/>
    <w:basedOn w:val="Normal"/>
    <w:uiPriority w:val="34"/>
    <w:qFormat/>
    <w:rsid w:val="006204B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Bullock</dc:creator>
  <cp:keywords/>
  <dc:description/>
  <cp:lastModifiedBy>Andrea Robinson</cp:lastModifiedBy>
  <cp:revision>2</cp:revision>
  <cp:lastPrinted>2018-09-10T08:29:00Z</cp:lastPrinted>
  <dcterms:created xsi:type="dcterms:W3CDTF">2018-09-10T08:30:00Z</dcterms:created>
  <dcterms:modified xsi:type="dcterms:W3CDTF">2018-09-10T08:30:00Z</dcterms:modified>
</cp:coreProperties>
</file>